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1EE" w:rsidRDefault="009C51EE" w:rsidP="009C51E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C51EE" w:rsidRDefault="009C51EE" w:rsidP="009C51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C51EE" w:rsidRDefault="009C51EE" w:rsidP="009C51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C51EE" w:rsidRDefault="009C51EE" w:rsidP="009C51EE">
      <w:pPr>
        <w:rPr>
          <w:rFonts w:ascii="Times New Roman" w:hAnsi="Times New Roman" w:cs="Times New Roman"/>
          <w:sz w:val="28"/>
          <w:szCs w:val="28"/>
        </w:rPr>
      </w:pPr>
    </w:p>
    <w:p w:rsidR="009C51EE" w:rsidRDefault="009C51EE" w:rsidP="009C51EE">
      <w:pPr>
        <w:rPr>
          <w:rFonts w:ascii="Times New Roman" w:hAnsi="Times New Roman" w:cs="Times New Roman"/>
          <w:sz w:val="28"/>
          <w:szCs w:val="28"/>
        </w:rPr>
      </w:pPr>
    </w:p>
    <w:p w:rsidR="009C51EE" w:rsidRDefault="009C51EE" w:rsidP="009C51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октября 2020 г.                              г. Ипатово                                         № 1344</w:t>
      </w:r>
    </w:p>
    <w:p w:rsidR="009C51EE" w:rsidRDefault="009C51EE" w:rsidP="009C51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51EE" w:rsidRDefault="009C51EE" w:rsidP="009C51E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83156">
        <w:rPr>
          <w:rFonts w:ascii="Times New Roman" w:hAnsi="Times New Roman" w:cs="Times New Roman"/>
          <w:sz w:val="28"/>
          <w:szCs w:val="28"/>
        </w:rPr>
        <w:t>О плане работы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B83156">
        <w:rPr>
          <w:rFonts w:ascii="Times New Roman" w:hAnsi="Times New Roman" w:cs="Times New Roman"/>
          <w:sz w:val="28"/>
          <w:szCs w:val="28"/>
        </w:rPr>
        <w:t>польского края на IV квартал 2020 года</w:t>
      </w:r>
      <w:bookmarkEnd w:id="0"/>
    </w:p>
    <w:p w:rsidR="00B83156" w:rsidRP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156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B83156" w:rsidRP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  <w:r w:rsidRPr="00B831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83156" w:rsidRP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156">
        <w:rPr>
          <w:rFonts w:ascii="Times New Roman" w:hAnsi="Times New Roman" w:cs="Times New Roman"/>
          <w:sz w:val="28"/>
          <w:szCs w:val="28"/>
        </w:rPr>
        <w:t xml:space="preserve">1. Утвердить прилагаемый план работы </w:t>
      </w:r>
      <w:r>
        <w:rPr>
          <w:rFonts w:ascii="Times New Roman" w:hAnsi="Times New Roman" w:cs="Times New Roman"/>
          <w:sz w:val="28"/>
          <w:szCs w:val="28"/>
        </w:rPr>
        <w:t>администрации Ипатовского город</w:t>
      </w:r>
      <w:r w:rsidRPr="00B83156">
        <w:rPr>
          <w:rFonts w:ascii="Times New Roman" w:hAnsi="Times New Roman" w:cs="Times New Roman"/>
          <w:sz w:val="28"/>
          <w:szCs w:val="28"/>
        </w:rPr>
        <w:t>ского округа Ставропольского края на IV квартал 2020 года (далее - план).</w:t>
      </w:r>
    </w:p>
    <w:p w:rsidR="00B83156" w:rsidRP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156">
        <w:rPr>
          <w:rFonts w:ascii="Times New Roman" w:hAnsi="Times New Roman" w:cs="Times New Roman"/>
          <w:sz w:val="28"/>
          <w:szCs w:val="28"/>
        </w:rPr>
        <w:t>2. Первому заместителю главы админист</w:t>
      </w:r>
      <w:r>
        <w:rPr>
          <w:rFonts w:ascii="Times New Roman" w:hAnsi="Times New Roman" w:cs="Times New Roman"/>
          <w:sz w:val="28"/>
          <w:szCs w:val="28"/>
        </w:rPr>
        <w:t>рации Ипатовского городского ок</w:t>
      </w:r>
      <w:r w:rsidRPr="00B83156">
        <w:rPr>
          <w:rFonts w:ascii="Times New Roman" w:hAnsi="Times New Roman" w:cs="Times New Roman"/>
          <w:sz w:val="28"/>
          <w:szCs w:val="28"/>
        </w:rPr>
        <w:t>руга Ставропольского края, заместителям главы администрации Ипатов</w:t>
      </w:r>
      <w:r>
        <w:rPr>
          <w:rFonts w:ascii="Times New Roman" w:hAnsi="Times New Roman" w:cs="Times New Roman"/>
          <w:sz w:val="28"/>
          <w:szCs w:val="28"/>
        </w:rPr>
        <w:t>ского го</w:t>
      </w:r>
      <w:r w:rsidRPr="00B83156">
        <w:rPr>
          <w:rFonts w:ascii="Times New Roman" w:hAnsi="Times New Roman" w:cs="Times New Roman"/>
          <w:sz w:val="28"/>
          <w:szCs w:val="28"/>
        </w:rPr>
        <w:t>родского округа Ставропольского края, заместителю главы админи</w:t>
      </w:r>
      <w:r>
        <w:rPr>
          <w:rFonts w:ascii="Times New Roman" w:hAnsi="Times New Roman" w:cs="Times New Roman"/>
          <w:sz w:val="28"/>
          <w:szCs w:val="28"/>
        </w:rPr>
        <w:t>страции – на</w:t>
      </w:r>
      <w:r w:rsidRPr="00B83156">
        <w:rPr>
          <w:rFonts w:ascii="Times New Roman" w:hAnsi="Times New Roman" w:cs="Times New Roman"/>
          <w:sz w:val="28"/>
          <w:szCs w:val="28"/>
        </w:rPr>
        <w:t>чальнику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края, начальникам отделов аппарата, управлений (отделов, комитета) со статусом юридического лица администрации Ипатовского городского округа Ставропольского края обеспечить выполнение плана в установленные сроки.</w:t>
      </w:r>
    </w:p>
    <w:p w:rsid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156">
        <w:rPr>
          <w:rFonts w:ascii="Times New Roman" w:hAnsi="Times New Roman" w:cs="Times New Roman"/>
          <w:sz w:val="28"/>
          <w:szCs w:val="28"/>
        </w:rPr>
        <w:t>3. Контроль за выполнением настоящег</w:t>
      </w:r>
      <w:r>
        <w:rPr>
          <w:rFonts w:ascii="Times New Roman" w:hAnsi="Times New Roman" w:cs="Times New Roman"/>
          <w:sz w:val="28"/>
          <w:szCs w:val="28"/>
        </w:rPr>
        <w:t>о постановления возложить на за</w:t>
      </w:r>
      <w:r w:rsidRPr="00B83156">
        <w:rPr>
          <w:rFonts w:ascii="Times New Roman" w:hAnsi="Times New Roman" w:cs="Times New Roman"/>
          <w:sz w:val="28"/>
          <w:szCs w:val="28"/>
        </w:rPr>
        <w:t>местителя главы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B83156">
        <w:rPr>
          <w:rFonts w:ascii="Times New Roman" w:hAnsi="Times New Roman" w:cs="Times New Roman"/>
          <w:sz w:val="28"/>
          <w:szCs w:val="28"/>
        </w:rPr>
        <w:t>польского края Кондратьеву Э.В.</w:t>
      </w:r>
    </w:p>
    <w:p w:rsidR="00B83156" w:rsidRPr="00B83156" w:rsidRDefault="00B83156" w:rsidP="00B83156">
      <w:pPr>
        <w:rPr>
          <w:rFonts w:ascii="Times New Roman" w:hAnsi="Times New Roman" w:cs="Times New Roman"/>
          <w:sz w:val="28"/>
          <w:szCs w:val="28"/>
        </w:rPr>
      </w:pPr>
    </w:p>
    <w:p w:rsidR="00B83156" w:rsidRPr="00B83156" w:rsidRDefault="00B83156" w:rsidP="00B8315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156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B83156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156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156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156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83156" w:rsidRPr="004E4EB4" w:rsidRDefault="00B83156" w:rsidP="00B83156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B83156" w:rsidRPr="004E4EB4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83156" w:rsidRPr="004E4EB4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B83156" w:rsidRPr="004E4EB4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B83156" w:rsidRPr="00DB718B" w:rsidRDefault="00B83156" w:rsidP="00B8315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B83156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22DB5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7373E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84930"/>
    <w:rsid w:val="009906E3"/>
    <w:rsid w:val="009B17D0"/>
    <w:rsid w:val="009B64D4"/>
    <w:rsid w:val="009C0318"/>
    <w:rsid w:val="009C51EE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83156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4070EDD-2B1C-4172-8916-3550D6CDB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B3E5-095A-420C-B737-AE7BF166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2020-10-09T05:18:00Z</cp:lastPrinted>
  <dcterms:created xsi:type="dcterms:W3CDTF">2020-10-07T07:35:00Z</dcterms:created>
  <dcterms:modified xsi:type="dcterms:W3CDTF">2020-10-21T12:09:00Z</dcterms:modified>
</cp:coreProperties>
</file>